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15" w:rsidRDefault="00C42615" w:rsidP="00C42615">
      <w:pPr>
        <w:pStyle w:val="NormalWeb"/>
        <w:shd w:val="clear" w:color="auto" w:fill="FFFFFF"/>
        <w:rPr>
          <w:rFonts w:ascii="Comic Sans MS" w:hAnsi="Comic Sans MS" w:cs="Helvetica"/>
          <w:sz w:val="21"/>
          <w:szCs w:val="21"/>
        </w:rPr>
      </w:pPr>
      <w:r>
        <w:rPr>
          <w:rFonts w:ascii="Comic Sans MS" w:hAnsi="Comic Sans MS" w:cs="Helvetica"/>
          <w:sz w:val="21"/>
          <w:szCs w:val="21"/>
        </w:rPr>
        <w:t xml:space="preserve">With the </w:t>
      </w:r>
      <w:r>
        <w:rPr>
          <w:rFonts w:ascii="Comic Sans MS" w:hAnsi="Comic Sans MS" w:cs="Helvetica"/>
          <w:sz w:val="21"/>
          <w:szCs w:val="21"/>
        </w:rPr>
        <w:t xml:space="preserve">extremely </w:t>
      </w:r>
      <w:r>
        <w:rPr>
          <w:rFonts w:ascii="Comic Sans MS" w:hAnsi="Comic Sans MS" w:cs="Helvetica"/>
          <w:sz w:val="21"/>
          <w:szCs w:val="21"/>
        </w:rPr>
        <w:t xml:space="preserve">valuable and continuing support of St. Mary’s </w:t>
      </w:r>
      <w:r>
        <w:rPr>
          <w:rFonts w:ascii="Comic Sans MS" w:hAnsi="Comic Sans MS" w:cs="Helvetica"/>
          <w:sz w:val="21"/>
          <w:szCs w:val="21"/>
        </w:rPr>
        <w:t xml:space="preserve">C of E </w:t>
      </w:r>
      <w:r>
        <w:rPr>
          <w:rFonts w:ascii="Comic Sans MS" w:hAnsi="Comic Sans MS" w:cs="Helvetica"/>
          <w:sz w:val="21"/>
          <w:szCs w:val="21"/>
        </w:rPr>
        <w:t>Dyslexia Friendly Schools Steering Group, the Dyslexia Governor</w:t>
      </w:r>
      <w:r>
        <w:rPr>
          <w:rFonts w:ascii="Comic Sans MS" w:hAnsi="Comic Sans MS" w:cs="Helvetica"/>
          <w:sz w:val="21"/>
          <w:szCs w:val="21"/>
        </w:rPr>
        <w:t xml:space="preserve">, pupils </w:t>
      </w:r>
      <w:r>
        <w:rPr>
          <w:rFonts w:ascii="Comic Sans MS" w:hAnsi="Comic Sans MS" w:cs="Helvetica"/>
          <w:sz w:val="21"/>
          <w:szCs w:val="21"/>
        </w:rPr>
        <w:t>and all school staff we </w:t>
      </w:r>
      <w:r>
        <w:rPr>
          <w:rFonts w:ascii="Comic Sans MS" w:hAnsi="Comic Sans MS" w:cs="Helvetica"/>
          <w:sz w:val="21"/>
          <w:szCs w:val="21"/>
        </w:rPr>
        <w:t xml:space="preserve">are very pleased to announce that we have been awarded Inclusive, Dyslexia Friendly School Status. </w:t>
      </w:r>
      <w:r>
        <w:rPr>
          <w:rFonts w:ascii="Comic Sans MS" w:hAnsi="Comic Sans MS" w:cs="Helvetica"/>
          <w:sz w:val="21"/>
          <w:szCs w:val="21"/>
        </w:rPr>
        <w:t>The IDFS Status is awarded to schools who successfully achieve the set of stand</w:t>
      </w:r>
      <w:r>
        <w:rPr>
          <w:rFonts w:ascii="Comic Sans MS" w:hAnsi="Comic Sans MS" w:cs="Helvetica"/>
          <w:sz w:val="21"/>
          <w:szCs w:val="21"/>
        </w:rPr>
        <w:t xml:space="preserve">ards for this quality mark. </w:t>
      </w:r>
    </w:p>
    <w:p w:rsidR="00C42615" w:rsidRDefault="00C42615" w:rsidP="00C42615">
      <w:pPr>
        <w:pStyle w:val="NormalWeb"/>
        <w:shd w:val="clear" w:color="auto" w:fill="FFFFFF"/>
        <w:rPr>
          <w:rFonts w:ascii="Comic Sans MS" w:hAnsi="Comic Sans MS" w:cs="Helvetica"/>
          <w:sz w:val="21"/>
          <w:szCs w:val="21"/>
        </w:rPr>
      </w:pPr>
      <w:r>
        <w:rPr>
          <w:rFonts w:ascii="Comic Sans MS" w:hAnsi="Comic Sans MS" w:cs="Helvetica"/>
          <w:sz w:val="21"/>
          <w:szCs w:val="21"/>
        </w:rPr>
        <w:t xml:space="preserve">The British Dyslexia Association (BDA) describes dyslexia friendly schools as, effective schools, because </w:t>
      </w:r>
      <w:r>
        <w:rPr>
          <w:rFonts w:ascii="Comic Sans MS" w:hAnsi="Comic Sans MS" w:cs="Helvetica"/>
          <w:sz w:val="21"/>
          <w:szCs w:val="21"/>
        </w:rPr>
        <w:t>they identify and select best pr</w:t>
      </w:r>
      <w:r>
        <w:rPr>
          <w:rFonts w:ascii="Comic Sans MS" w:hAnsi="Comic Sans MS" w:cs="Helvetica"/>
          <w:sz w:val="21"/>
          <w:szCs w:val="21"/>
        </w:rPr>
        <w:t>actice. </w:t>
      </w:r>
    </w:p>
    <w:p w:rsidR="00C42615" w:rsidRDefault="005429AE" w:rsidP="00C42615">
      <w:pPr>
        <w:pStyle w:val="NormalWeb"/>
        <w:shd w:val="clear" w:color="auto" w:fill="FFFFFF"/>
        <w:rPr>
          <w:rFonts w:ascii="Comic Sans MS" w:hAnsi="Comic Sans MS" w:cs="Helvetica"/>
          <w:sz w:val="21"/>
          <w:szCs w:val="21"/>
        </w:rPr>
      </w:pPr>
      <w:r>
        <w:rPr>
          <w:rFonts w:ascii="Comic Sans MS" w:hAnsi="Comic Sans MS" w:cs="Helvetica"/>
          <w:sz w:val="21"/>
          <w:szCs w:val="21"/>
        </w:rPr>
        <w:t>At St Marys C of E School we strive</w:t>
      </w:r>
      <w:r w:rsidR="00AF424A">
        <w:rPr>
          <w:rFonts w:ascii="Comic Sans MS" w:hAnsi="Comic Sans MS" w:cs="Helvetica"/>
          <w:sz w:val="21"/>
          <w:szCs w:val="21"/>
        </w:rPr>
        <w:t xml:space="preserve"> to embrace</w:t>
      </w:r>
      <w:r w:rsidR="00C42615">
        <w:rPr>
          <w:rFonts w:ascii="Comic Sans MS" w:hAnsi="Comic Sans MS" w:cs="Helvetica"/>
          <w:sz w:val="21"/>
          <w:szCs w:val="21"/>
        </w:rPr>
        <w:t xml:space="preserve"> a ‘whole school approach’ which involves all the staff adhering to a model </w:t>
      </w:r>
      <w:r>
        <w:rPr>
          <w:rFonts w:ascii="Comic Sans MS" w:hAnsi="Comic Sans MS" w:cs="Helvetica"/>
          <w:sz w:val="21"/>
          <w:szCs w:val="21"/>
        </w:rPr>
        <w:t>of good, inclusive practice. All</w:t>
      </w:r>
      <w:r w:rsidR="00C42615">
        <w:rPr>
          <w:rFonts w:ascii="Comic Sans MS" w:hAnsi="Comic Sans MS" w:cs="Helvetica"/>
          <w:sz w:val="21"/>
          <w:szCs w:val="21"/>
        </w:rPr>
        <w:t xml:space="preserve"> staff of the school are committed to identifying and providing for the needs of all children irrespective of need.</w:t>
      </w:r>
      <w:r w:rsidR="00AF424A">
        <w:rPr>
          <w:rFonts w:ascii="Comic Sans MS" w:hAnsi="Comic Sans MS" w:cs="Helvetica"/>
          <w:sz w:val="21"/>
          <w:szCs w:val="21"/>
        </w:rPr>
        <w:t xml:space="preserve"> This is reflected in some of the many positive comments from the report:-</w:t>
      </w:r>
    </w:p>
    <w:p w:rsidR="00AF424A" w:rsidRPr="005429AE" w:rsidRDefault="00AF424A" w:rsidP="00AF424A">
      <w:pPr>
        <w:pStyle w:val="NormalWeb"/>
        <w:shd w:val="clear" w:color="auto" w:fill="FFFFFF"/>
        <w:rPr>
          <w:rFonts w:ascii="Arial" w:hAnsi="Arial" w:cs="Arial"/>
          <w:b/>
          <w:i/>
        </w:rPr>
      </w:pPr>
      <w:r w:rsidRPr="005429AE">
        <w:rPr>
          <w:rFonts w:ascii="Arial" w:hAnsi="Arial" w:cs="Arial"/>
          <w:b/>
          <w:i/>
        </w:rPr>
        <w:t>The focus in school has been on the whole school becoming inclusive and dyslexia friendly.</w:t>
      </w:r>
    </w:p>
    <w:p w:rsidR="00AF424A" w:rsidRPr="005429AE" w:rsidRDefault="00AF424A" w:rsidP="00AF424A">
      <w:pPr>
        <w:spacing w:after="0" w:line="240" w:lineRule="auto"/>
        <w:rPr>
          <w:rFonts w:ascii="Arial" w:hAnsi="Arial" w:cs="Arial"/>
          <w:b/>
          <w:i/>
          <w:sz w:val="24"/>
          <w:szCs w:val="24"/>
        </w:rPr>
      </w:pPr>
      <w:r w:rsidRPr="005429AE">
        <w:rPr>
          <w:rFonts w:ascii="Arial" w:hAnsi="Arial" w:cs="Arial"/>
          <w:b/>
          <w:i/>
          <w:sz w:val="24"/>
          <w:szCs w:val="24"/>
        </w:rPr>
        <w:t>They have developed both positive solutions to individual needs as well as a whole school process that makes a difference for all students.</w:t>
      </w:r>
    </w:p>
    <w:p w:rsidR="00AF424A" w:rsidRPr="005429AE" w:rsidRDefault="00AF424A" w:rsidP="00AF424A">
      <w:pPr>
        <w:spacing w:after="0" w:line="240" w:lineRule="auto"/>
        <w:rPr>
          <w:rFonts w:ascii="Arial" w:hAnsi="Arial" w:cs="Arial"/>
          <w:b/>
          <w:i/>
          <w:sz w:val="24"/>
          <w:szCs w:val="24"/>
        </w:rPr>
      </w:pPr>
    </w:p>
    <w:p w:rsidR="00AF424A" w:rsidRPr="005429AE" w:rsidRDefault="00AF424A" w:rsidP="00AF424A">
      <w:pPr>
        <w:spacing w:after="0" w:line="240" w:lineRule="auto"/>
        <w:rPr>
          <w:rFonts w:ascii="Arial" w:hAnsi="Arial" w:cs="Arial"/>
          <w:b/>
          <w:i/>
          <w:sz w:val="24"/>
          <w:szCs w:val="24"/>
        </w:rPr>
      </w:pPr>
      <w:r w:rsidRPr="005429AE">
        <w:rPr>
          <w:rFonts w:ascii="Arial" w:hAnsi="Arial" w:cs="Arial"/>
          <w:b/>
          <w:i/>
          <w:sz w:val="24"/>
          <w:szCs w:val="24"/>
        </w:rPr>
        <w:t>Committed dynamic staff are have made individual changes for children that have become ‘normal’ for everyone. This was consistently evident across the school.</w:t>
      </w:r>
      <w:r w:rsidRPr="005429AE">
        <w:rPr>
          <w:rFonts w:ascii="Arial" w:hAnsi="Arial" w:cs="Arial"/>
          <w:b/>
          <w:i/>
          <w:sz w:val="24"/>
          <w:szCs w:val="24"/>
        </w:rPr>
        <w:t xml:space="preserve"> </w:t>
      </w:r>
    </w:p>
    <w:p w:rsidR="00AF424A" w:rsidRPr="005429AE" w:rsidRDefault="00AF424A" w:rsidP="00AF424A">
      <w:pPr>
        <w:spacing w:after="0" w:line="240" w:lineRule="auto"/>
        <w:rPr>
          <w:rFonts w:ascii="Arial" w:hAnsi="Arial" w:cs="Arial"/>
          <w:b/>
          <w:i/>
          <w:sz w:val="24"/>
          <w:szCs w:val="24"/>
        </w:rPr>
      </w:pPr>
    </w:p>
    <w:p w:rsidR="00AF424A" w:rsidRPr="005429AE" w:rsidRDefault="00AF424A" w:rsidP="00AF424A">
      <w:pPr>
        <w:spacing w:after="0" w:line="240" w:lineRule="auto"/>
        <w:rPr>
          <w:rFonts w:ascii="Arial" w:hAnsi="Arial" w:cs="Arial"/>
          <w:b/>
          <w:i/>
          <w:sz w:val="24"/>
          <w:szCs w:val="24"/>
        </w:rPr>
      </w:pPr>
      <w:r w:rsidRPr="005429AE">
        <w:rPr>
          <w:rFonts w:ascii="Arial" w:hAnsi="Arial" w:cs="Arial"/>
          <w:b/>
          <w:i/>
          <w:sz w:val="24"/>
          <w:szCs w:val="24"/>
        </w:rPr>
        <w:t xml:space="preserve">There was an active, lively multi-sensory approach to class practice as well as interventions seen on the day; students were making progress and enjoying this support. </w:t>
      </w:r>
    </w:p>
    <w:p w:rsidR="00AF424A" w:rsidRPr="005429AE" w:rsidRDefault="00AF424A" w:rsidP="00AF424A">
      <w:pPr>
        <w:spacing w:after="0" w:line="240" w:lineRule="auto"/>
        <w:rPr>
          <w:rFonts w:ascii="Arial" w:hAnsi="Arial" w:cs="Arial"/>
          <w:b/>
          <w:i/>
          <w:sz w:val="24"/>
          <w:szCs w:val="24"/>
        </w:rPr>
      </w:pPr>
    </w:p>
    <w:p w:rsidR="00AF424A" w:rsidRPr="005429AE" w:rsidRDefault="00AF424A" w:rsidP="00AF424A">
      <w:pPr>
        <w:rPr>
          <w:rFonts w:ascii="Arial" w:hAnsi="Arial" w:cs="Arial"/>
          <w:b/>
          <w:i/>
          <w:sz w:val="24"/>
          <w:szCs w:val="24"/>
        </w:rPr>
      </w:pPr>
      <w:r w:rsidRPr="005429AE">
        <w:rPr>
          <w:rFonts w:ascii="Arial" w:hAnsi="Arial" w:cs="Arial"/>
          <w:b/>
          <w:i/>
          <w:sz w:val="24"/>
          <w:szCs w:val="24"/>
        </w:rPr>
        <w:t xml:space="preserve">Parents would recommend this school to other parents. </w:t>
      </w:r>
    </w:p>
    <w:p w:rsidR="00AF424A" w:rsidRPr="005429AE" w:rsidRDefault="00AF424A" w:rsidP="00AF424A">
      <w:pPr>
        <w:rPr>
          <w:rFonts w:ascii="Arial" w:hAnsi="Arial" w:cs="Arial"/>
          <w:b/>
          <w:i/>
          <w:sz w:val="24"/>
          <w:szCs w:val="24"/>
        </w:rPr>
      </w:pPr>
      <w:r w:rsidRPr="005429AE">
        <w:rPr>
          <w:rFonts w:ascii="Arial" w:hAnsi="Arial" w:cs="Arial"/>
          <w:b/>
          <w:i/>
          <w:sz w:val="24"/>
          <w:szCs w:val="24"/>
        </w:rPr>
        <w:t>We saw and experienced exemplary practice in many elements of our visit and would be happy to send other schools to St Mary’s C of E School in Penzance to see inclusive practice</w:t>
      </w:r>
      <w:r w:rsidR="005429AE">
        <w:rPr>
          <w:rFonts w:ascii="Arial" w:hAnsi="Arial" w:cs="Arial"/>
          <w:b/>
          <w:i/>
          <w:sz w:val="24"/>
          <w:szCs w:val="24"/>
        </w:rPr>
        <w:t>.</w:t>
      </w:r>
    </w:p>
    <w:p w:rsidR="00C42615" w:rsidRDefault="00AF424A" w:rsidP="00C42615">
      <w:pPr>
        <w:pStyle w:val="NormalWeb"/>
        <w:shd w:val="clear" w:color="auto" w:fill="FFFFFF"/>
        <w:rPr>
          <w:rFonts w:ascii="Arial" w:hAnsi="Arial" w:cs="Arial"/>
          <w:b/>
          <w:i/>
        </w:rPr>
      </w:pPr>
      <w:r w:rsidRPr="005429AE">
        <w:rPr>
          <w:rFonts w:ascii="Arial" w:hAnsi="Arial" w:cs="Arial"/>
          <w:b/>
          <w:i/>
        </w:rPr>
        <w:t>Data tracking and monitoring provides evidence of good results across the school</w:t>
      </w:r>
      <w:r w:rsidR="005429AE">
        <w:rPr>
          <w:rFonts w:ascii="Arial" w:hAnsi="Arial" w:cs="Arial"/>
          <w:b/>
          <w:i/>
        </w:rPr>
        <w:t>.</w:t>
      </w:r>
    </w:p>
    <w:p w:rsidR="005429AE" w:rsidRPr="005429AE" w:rsidRDefault="005429AE" w:rsidP="00C42615">
      <w:pPr>
        <w:pStyle w:val="NormalWeb"/>
        <w:shd w:val="clear" w:color="auto" w:fill="FFFFFF"/>
        <w:rPr>
          <w:rFonts w:ascii="Comic Sans MS" w:hAnsi="Comic Sans MS" w:cs="Arial"/>
          <w:sz w:val="21"/>
          <w:szCs w:val="21"/>
        </w:rPr>
      </w:pPr>
      <w:r>
        <w:rPr>
          <w:rFonts w:ascii="Comic Sans MS" w:hAnsi="Comic Sans MS" w:cs="Arial"/>
          <w:sz w:val="21"/>
          <w:szCs w:val="21"/>
        </w:rPr>
        <w:t>We would like to thank all parents, governors and school staff for their continuing support as we endeavour to build on this success and continue to enrich the learning of all children in our school.</w:t>
      </w:r>
      <w:bookmarkStart w:id="0" w:name="_GoBack"/>
      <w:bookmarkEnd w:id="0"/>
    </w:p>
    <w:p w:rsidR="005429AE" w:rsidRPr="005429AE" w:rsidRDefault="005429AE" w:rsidP="00C42615">
      <w:pPr>
        <w:pStyle w:val="NormalWeb"/>
        <w:shd w:val="clear" w:color="auto" w:fill="FFFFFF"/>
        <w:rPr>
          <w:rFonts w:ascii="Arial" w:hAnsi="Arial" w:cs="Arial"/>
        </w:rPr>
      </w:pPr>
    </w:p>
    <w:p w:rsidR="005429AE" w:rsidRPr="00AF424A" w:rsidRDefault="005429AE" w:rsidP="00C42615">
      <w:pPr>
        <w:pStyle w:val="NormalWeb"/>
        <w:shd w:val="clear" w:color="auto" w:fill="FFFFFF"/>
        <w:rPr>
          <w:rFonts w:ascii="Arial" w:hAnsi="Arial" w:cs="Arial"/>
          <w:b/>
        </w:rPr>
      </w:pPr>
    </w:p>
    <w:p w:rsidR="00AF424A" w:rsidRPr="00AF424A" w:rsidRDefault="00AF424A" w:rsidP="00AF424A">
      <w:pPr>
        <w:spacing w:after="0" w:line="240" w:lineRule="auto"/>
        <w:rPr>
          <w:rFonts w:ascii="Arial" w:hAnsi="Arial" w:cs="Arial"/>
          <w:b/>
          <w:sz w:val="24"/>
          <w:szCs w:val="24"/>
        </w:rPr>
      </w:pPr>
    </w:p>
    <w:sectPr w:rsidR="00AF424A" w:rsidRPr="00AF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B2049"/>
    <w:multiLevelType w:val="hybridMultilevel"/>
    <w:tmpl w:val="655CF8C8"/>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15"/>
    <w:rsid w:val="005429AE"/>
    <w:rsid w:val="00AF424A"/>
    <w:rsid w:val="00C42615"/>
    <w:rsid w:val="00C7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B8D0-17E3-4202-AC88-E19B2A5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615"/>
    <w:pPr>
      <w:spacing w:before="300" w:after="150" w:line="240" w:lineRule="auto"/>
    </w:pPr>
    <w:rPr>
      <w:rFonts w:ascii="Times New Roman" w:eastAsia="Times New Roman" w:hAnsi="Times New Roman" w:cs="Times New Roman"/>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5981">
      <w:bodyDiv w:val="1"/>
      <w:marLeft w:val="0"/>
      <w:marRight w:val="0"/>
      <w:marTop w:val="0"/>
      <w:marBottom w:val="0"/>
      <w:divBdr>
        <w:top w:val="none" w:sz="0" w:space="0" w:color="auto"/>
        <w:left w:val="none" w:sz="0" w:space="0" w:color="auto"/>
        <w:bottom w:val="none" w:sz="0" w:space="0" w:color="auto"/>
        <w:right w:val="none" w:sz="0" w:space="0" w:color="auto"/>
      </w:divBdr>
      <w:divsChild>
        <w:div w:id="1468350218">
          <w:marLeft w:val="0"/>
          <w:marRight w:val="0"/>
          <w:marTop w:val="0"/>
          <w:marBottom w:val="0"/>
          <w:divBdr>
            <w:top w:val="none" w:sz="0" w:space="0" w:color="auto"/>
            <w:left w:val="none" w:sz="0" w:space="0" w:color="auto"/>
            <w:bottom w:val="none" w:sz="0" w:space="0" w:color="auto"/>
            <w:right w:val="none" w:sz="0" w:space="0" w:color="auto"/>
          </w:divBdr>
          <w:divsChild>
            <w:div w:id="1526868977">
              <w:marLeft w:val="0"/>
              <w:marRight w:val="0"/>
              <w:marTop w:val="0"/>
              <w:marBottom w:val="0"/>
              <w:divBdr>
                <w:top w:val="none" w:sz="0" w:space="0" w:color="auto"/>
                <w:left w:val="none" w:sz="0" w:space="0" w:color="auto"/>
                <w:bottom w:val="none" w:sz="0" w:space="0" w:color="auto"/>
                <w:right w:val="none" w:sz="0" w:space="0" w:color="auto"/>
              </w:divBdr>
              <w:divsChild>
                <w:div w:id="1482237814">
                  <w:marLeft w:val="0"/>
                  <w:marRight w:val="0"/>
                  <w:marTop w:val="100"/>
                  <w:marBottom w:val="100"/>
                  <w:divBdr>
                    <w:top w:val="none" w:sz="0" w:space="0" w:color="auto"/>
                    <w:left w:val="none" w:sz="0" w:space="0" w:color="auto"/>
                    <w:bottom w:val="none" w:sz="0" w:space="0" w:color="auto"/>
                    <w:right w:val="none" w:sz="0" w:space="0" w:color="auto"/>
                  </w:divBdr>
                  <w:divsChild>
                    <w:div w:id="748162718">
                      <w:marLeft w:val="0"/>
                      <w:marRight w:val="0"/>
                      <w:marTop w:val="0"/>
                      <w:marBottom w:val="0"/>
                      <w:divBdr>
                        <w:top w:val="none" w:sz="0" w:space="0" w:color="auto"/>
                        <w:left w:val="none" w:sz="0" w:space="0" w:color="auto"/>
                        <w:bottom w:val="none" w:sz="0" w:space="0" w:color="auto"/>
                        <w:right w:val="none" w:sz="0" w:space="0" w:color="auto"/>
                      </w:divBdr>
                      <w:divsChild>
                        <w:div w:id="1021929941">
                          <w:marLeft w:val="-225"/>
                          <w:marRight w:val="-225"/>
                          <w:marTop w:val="0"/>
                          <w:marBottom w:val="0"/>
                          <w:divBdr>
                            <w:top w:val="none" w:sz="0" w:space="0" w:color="auto"/>
                            <w:left w:val="none" w:sz="0" w:space="0" w:color="auto"/>
                            <w:bottom w:val="none" w:sz="0" w:space="0" w:color="auto"/>
                            <w:right w:val="none" w:sz="0" w:space="0" w:color="auto"/>
                          </w:divBdr>
                          <w:divsChild>
                            <w:div w:id="1455706766">
                              <w:marLeft w:val="0"/>
                              <w:marRight w:val="0"/>
                              <w:marTop w:val="0"/>
                              <w:marBottom w:val="0"/>
                              <w:divBdr>
                                <w:top w:val="none" w:sz="0" w:space="0" w:color="auto"/>
                                <w:left w:val="none" w:sz="0" w:space="0" w:color="auto"/>
                                <w:bottom w:val="none" w:sz="0" w:space="0" w:color="auto"/>
                                <w:right w:val="none" w:sz="0" w:space="0" w:color="auto"/>
                              </w:divBdr>
                              <w:divsChild>
                                <w:div w:id="1827277917">
                                  <w:marLeft w:val="-225"/>
                                  <w:marRight w:val="-225"/>
                                  <w:marTop w:val="0"/>
                                  <w:marBottom w:val="0"/>
                                  <w:divBdr>
                                    <w:top w:val="none" w:sz="0" w:space="0" w:color="auto"/>
                                    <w:left w:val="none" w:sz="0" w:space="0" w:color="auto"/>
                                    <w:bottom w:val="none" w:sz="0" w:space="0" w:color="auto"/>
                                    <w:right w:val="none" w:sz="0" w:space="0" w:color="auto"/>
                                  </w:divBdr>
                                  <w:divsChild>
                                    <w:div w:id="444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Taylor</dc:creator>
  <cp:keywords/>
  <dc:description/>
  <cp:lastModifiedBy>Polly Taylor</cp:lastModifiedBy>
  <cp:revision>1</cp:revision>
  <dcterms:created xsi:type="dcterms:W3CDTF">2015-09-23T10:02:00Z</dcterms:created>
  <dcterms:modified xsi:type="dcterms:W3CDTF">2015-09-23T12:20:00Z</dcterms:modified>
</cp:coreProperties>
</file>